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17682a2b24d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CLARKSONS PROJECT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CLARKSONS PROJECT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c47eb7f76241fb"/>
      <w:footerReference xmlns:r="http://schemas.openxmlformats.org/officeDocument/2006/relationships" w:type="default" r:id="R3ad5926bd8a7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PROJECT FINANCE AS   ·   Org.nr 998 788 129   ·   Munkedamsveien 62C   ·   0270 OSLO   ·   Tlf. 23 11 20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PROJECT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47eb7f76241fb" /><Relationship Type="http://schemas.openxmlformats.org/officeDocument/2006/relationships/footer" Target="/word/footer1.xml" Id="R3ad5926bd8a7472f" /></Relationships>
</file>