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909e132c9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1a4bd9f2a1d64617"/>
      <w:footerReference xmlns:r="http://schemas.openxmlformats.org/officeDocument/2006/relationships" w:type="default" r:id="Rac926b029f30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d9f2a1d64617" /><Relationship Type="http://schemas.openxmlformats.org/officeDocument/2006/relationships/footer" Target="/word/footer1.xml" Id="Rac926b029f304d1c" /></Relationships>
</file>