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01aeeda38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26f5663c840b6"/>
      <w:footerReference xmlns:r="http://schemas.openxmlformats.org/officeDocument/2006/relationships" w:type="default" r:id="R43921990bab9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26f5663c840b6" /><Relationship Type="http://schemas.openxmlformats.org/officeDocument/2006/relationships/footer" Target="/word/footer1.xml" Id="R43921990bab947ff" /></Relationships>
</file>