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fe53b4cea41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INVEST AS</w:t>
      </w:r>
    </w:p>
    <w:sectPr>
      <w:headerReference xmlns:r="http://schemas.openxmlformats.org/officeDocument/2006/relationships" w:type="default" r:id="Rff875699e4f843e7"/>
      <w:footerReference xmlns:r="http://schemas.openxmlformats.org/officeDocument/2006/relationships" w:type="default" r:id="Rc985f7b7bf23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INVEST AS   ·   Org.nr 999 143 261   ·   Ekebergveien 16B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75699e4f843e7" /><Relationship Type="http://schemas.openxmlformats.org/officeDocument/2006/relationships/footer" Target="/word/footer1.xml" Id="Rc985f7b7bf234f07" /></Relationships>
</file>